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EA" w:rsidRDefault="00B13DEA" w:rsidP="00B13DEA">
      <w:pPr>
        <w:pStyle w:val="Zkladntext"/>
        <w:jc w:val="center"/>
        <w:rPr>
          <w:rFonts w:ascii="Arial" w:hAnsi="Arial" w:cs="Arial"/>
          <w:sz w:val="28"/>
          <w:lang w:val="sk-SK"/>
        </w:rPr>
      </w:pPr>
      <w:r>
        <w:rPr>
          <w:rFonts w:ascii="Arial" w:hAnsi="Arial" w:cs="Arial"/>
          <w:sz w:val="28"/>
          <w:lang w:val="sk-SK"/>
        </w:rPr>
        <w:t>Z á p i s n i c a</w:t>
      </w:r>
    </w:p>
    <w:p w:rsidR="00B13DEA" w:rsidRDefault="00B13DEA" w:rsidP="00B13DEA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13. zasadnutia Obecného zastupiteľstva v Ardanovciach, ktoré sa konalo dňa 20.9.2013 o 18.30  hod. v miestnosti obecného úradu.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Prítomní:</w:t>
      </w:r>
      <w:r>
        <w:rPr>
          <w:rFonts w:ascii="Arial" w:hAnsi="Arial" w:cs="Arial"/>
          <w:lang w:val="sk-SK"/>
        </w:rPr>
        <w:t xml:space="preserve"> podľa prezenčnej listiny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Program:</w:t>
      </w:r>
      <w:r>
        <w:rPr>
          <w:rFonts w:ascii="Arial" w:hAnsi="Arial" w:cs="Arial"/>
          <w:lang w:val="sk-SK"/>
        </w:rPr>
        <w:t xml:space="preserve"> 1. Otvorenie.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2. Určenie zapisovateľa a overovateľov zápisnice.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3. Stav finančných prostriedkov na účte.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4. Žiadosť ŠJ pri ZŠ s MŠ Šalgovce o príspevok na stravu.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5. Žiadosť Obecného úradu Šalgovce o spoluúčasť na dofinancovaní ZŠ s MŠ 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       Šalgovce.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6. Schválenie prevádzkovania vodovodu Západoslovenskou vodárenskou 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       spoločnosťou, a.s.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7. Rôzne.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8. Diskusia.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9. Návrh na uznesenie.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10. Záver.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 </w:t>
      </w:r>
    </w:p>
    <w:p w:rsidR="00B13DEA" w:rsidRPr="004B6B32" w:rsidRDefault="00B13DEA" w:rsidP="00B13DE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privítala prítomných a skonštatovala, že prítomní sú štyria poslanci, </w:t>
      </w:r>
      <w:r w:rsidRPr="004B6B32">
        <w:rPr>
          <w:rFonts w:ascii="Arial" w:hAnsi="Arial" w:cs="Arial"/>
          <w:lang w:val="sk-SK"/>
        </w:rPr>
        <w:t>takže zasadnutie je uznášaniaschopné.</w:t>
      </w:r>
      <w:r>
        <w:rPr>
          <w:rFonts w:ascii="Arial" w:hAnsi="Arial" w:cs="Arial"/>
          <w:lang w:val="sk-SK"/>
        </w:rPr>
        <w:t xml:space="preserve"> Poslanec </w:t>
      </w:r>
      <w:proofErr w:type="spellStart"/>
      <w:r>
        <w:rPr>
          <w:rFonts w:ascii="Arial" w:hAnsi="Arial" w:cs="Arial"/>
          <w:lang w:val="sk-SK"/>
        </w:rPr>
        <w:t>Pišček</w:t>
      </w:r>
      <w:proofErr w:type="spellEnd"/>
      <w:r>
        <w:rPr>
          <w:rFonts w:ascii="Arial" w:hAnsi="Arial" w:cs="Arial"/>
          <w:lang w:val="sk-SK"/>
        </w:rPr>
        <w:t xml:space="preserve"> sa ospravedlnil. </w:t>
      </w:r>
      <w:r w:rsidRPr="004B6B32">
        <w:rPr>
          <w:rFonts w:ascii="Arial" w:hAnsi="Arial" w:cs="Arial"/>
          <w:lang w:val="sk-SK"/>
        </w:rPr>
        <w:t xml:space="preserve">K navrhovanému programu nemal nikto z prítomných žiadne pripomienky ani doplnky. Starostka dala hlasovať.     </w:t>
      </w:r>
    </w:p>
    <w:p w:rsidR="00B13DEA" w:rsidRDefault="00B13DEA" w:rsidP="00B13DEA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Za: 4       Proti: 0     </w:t>
      </w:r>
      <w:r>
        <w:rPr>
          <w:rFonts w:ascii="Arial" w:hAnsi="Arial" w:cs="Arial"/>
          <w:lang w:val="sk-SK"/>
        </w:rPr>
        <w:tab/>
        <w:t>Zdržal sa: 0</w:t>
      </w:r>
    </w:p>
    <w:p w:rsidR="00B13DEA" w:rsidRDefault="00B13DEA" w:rsidP="00B13DE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 overovateľov zápisnice boli navrhnutí poslanci Jozef Kozák a Viliam Káčer,   za zapisovateľa poslankyňa Gabriela Slamová.</w:t>
      </w:r>
    </w:p>
    <w:p w:rsidR="00B13DEA" w:rsidRDefault="00B13DEA" w:rsidP="00B13DE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informovala prítomných o stave finančných prostriedkov na bežnom účte. Ku dnešnému dňu činí stav 2.693,34 €.</w:t>
      </w:r>
    </w:p>
    <w:p w:rsidR="00B13DEA" w:rsidRDefault="00B13DEA" w:rsidP="00B13DEA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Školská jedáleň pri ZŠ s MŠ Šalgovce požiadala obecné zastupiteľstvo o schválenie príspevku na stravu pre deti z našej obce na školský rok 2013/2014. Príspevok by činil 0,20 € na dieťa a deň. Poslanci s návrhom súhlasili a príspevok vo výške 0,20 € na stravu na dieťa a deň jednohlasne schválili.</w:t>
      </w:r>
    </w:p>
    <w:p w:rsidR="00B13DEA" w:rsidRDefault="00B13DEA" w:rsidP="00B13DEA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80087" w:rsidRPr="00580087" w:rsidRDefault="00580087" w:rsidP="0058008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Starosta Obce Šalgovce Tibor </w:t>
      </w:r>
      <w:proofErr w:type="spellStart"/>
      <w:r>
        <w:rPr>
          <w:rFonts w:ascii="Arial" w:hAnsi="Arial" w:cs="Arial"/>
          <w:lang w:val="sk-SK"/>
        </w:rPr>
        <w:t>Púček</w:t>
      </w:r>
      <w:proofErr w:type="spellEnd"/>
      <w:r>
        <w:rPr>
          <w:rFonts w:ascii="Arial" w:hAnsi="Arial" w:cs="Arial"/>
          <w:lang w:val="sk-SK"/>
        </w:rPr>
        <w:t xml:space="preserve"> listom informoval poslancov o zlej situácii v školstve. Vzhľadom k tomu, že ZŠ v Šalgovciach má veľmi malý počet žiakov, je tu predpoklad, že táto škola bude v školskom roku 2014/2015 zatvorená. Ako jedno z riešení je, že by obce, ktorých deti navštevujú školu prispeli finančnou čiastkou na chod školy. V prípade našej obce by to bola čiastka cca 3.500,00 € ročne, čo si toho času nemôžeme dovoliť z finančných dôvodov.  Starostka preto navrhla, aby poslanci  túto žiadosť z dôvodu nedostatku finančných prostriedkov neschválili. </w:t>
      </w:r>
    </w:p>
    <w:p w:rsidR="00B13DEA" w:rsidRDefault="00580087" w:rsidP="00B13DEA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580087" w:rsidRDefault="00580087" w:rsidP="0058008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informovala prítomných o výsledku predbežnej kolaudácie vodovodu. Na tejto kolaudácii sa vyskytli drobné nedostatky, ktoré spoločnosť </w:t>
      </w:r>
      <w:proofErr w:type="spellStart"/>
      <w:r>
        <w:rPr>
          <w:rFonts w:ascii="Arial" w:hAnsi="Arial" w:cs="Arial"/>
          <w:lang w:val="sk-SK"/>
        </w:rPr>
        <w:t>Aquamont</w:t>
      </w:r>
      <w:proofErr w:type="spellEnd"/>
      <w:r>
        <w:rPr>
          <w:rFonts w:ascii="Arial" w:hAnsi="Arial" w:cs="Arial"/>
          <w:lang w:val="sk-SK"/>
        </w:rPr>
        <w:t xml:space="preserve"> Horné Saliby odstráni, aby mohli dielo prebrať západoslovenské vodárne. Aby Západoslovenská vodárenská spoločnosť, a.s. mohla vodohospodárske dielo prevádzkovať je potrebné schváliť uzatvorenie zmluvy medzi obcou a vodárenskou spoločnosťou. Poslanci </w:t>
      </w:r>
      <w:r w:rsidR="000C1E44">
        <w:rPr>
          <w:rFonts w:ascii="Arial" w:hAnsi="Arial" w:cs="Arial"/>
          <w:lang w:val="sk-SK"/>
        </w:rPr>
        <w:t>schválili uzatvorenie zmluvy.</w:t>
      </w:r>
    </w:p>
    <w:p w:rsidR="000C1E44" w:rsidRDefault="000C1E44" w:rsidP="000C1E4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E27DA7" w:rsidRDefault="000C1E44" w:rsidP="00E27DA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0C1E44">
        <w:rPr>
          <w:rFonts w:ascii="Arial" w:hAnsi="Arial" w:cs="Arial"/>
          <w:lang w:val="sk-SK"/>
        </w:rPr>
        <w:t xml:space="preserve">V tomto bode starostka obce </w:t>
      </w:r>
      <w:r>
        <w:rPr>
          <w:rFonts w:ascii="Arial" w:hAnsi="Arial" w:cs="Arial"/>
          <w:lang w:val="sk-SK"/>
        </w:rPr>
        <w:t xml:space="preserve">prečítala žiadosť manželov Ivana a Boženy </w:t>
      </w:r>
      <w:proofErr w:type="spellStart"/>
      <w:r>
        <w:rPr>
          <w:rFonts w:ascii="Arial" w:hAnsi="Arial" w:cs="Arial"/>
          <w:lang w:val="sk-SK"/>
        </w:rPr>
        <w:lastRenderedPageBreak/>
        <w:t>Chramazdových</w:t>
      </w:r>
      <w:proofErr w:type="spellEnd"/>
      <w:r>
        <w:rPr>
          <w:rFonts w:ascii="Arial" w:hAnsi="Arial" w:cs="Arial"/>
          <w:lang w:val="sk-SK"/>
        </w:rPr>
        <w:t xml:space="preserve"> o odkúpenie alebo prenájom pozemku na uloženie žumpy. Pozemok sa nachádza pred bránou žiadateľov. Poslanci s predajom pozemku nesúhlasili, ale odsúhlasili prenájom pozemku na 30 rokov, výška nájomného činí 1,00 € ročne. </w:t>
      </w:r>
    </w:p>
    <w:p w:rsidR="00E27DA7" w:rsidRDefault="00E27DA7" w:rsidP="000C1E4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E27DA7" w:rsidRDefault="00E27DA7" w:rsidP="000C1E44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informovala prítomných, že podala inzerát na osobný automobil </w:t>
      </w:r>
      <w:proofErr w:type="spellStart"/>
      <w:r>
        <w:rPr>
          <w:rFonts w:ascii="Arial" w:hAnsi="Arial" w:cs="Arial"/>
          <w:lang w:val="sk-SK"/>
        </w:rPr>
        <w:t>Peugeot</w:t>
      </w:r>
      <w:proofErr w:type="spellEnd"/>
      <w:r>
        <w:rPr>
          <w:rFonts w:ascii="Arial" w:hAnsi="Arial" w:cs="Arial"/>
          <w:lang w:val="sk-SK"/>
        </w:rPr>
        <w:t xml:space="preserve"> 106, prihlásili sa 3 záujemcovia, ale ani jeden nesúhlasil s výškou ceny. </w:t>
      </w:r>
    </w:p>
    <w:p w:rsidR="00E27DA7" w:rsidRDefault="00E27DA7" w:rsidP="00E27DA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diskusii nemal nikto z prítomných žiadne pripomienky ani doplnky.</w:t>
      </w:r>
    </w:p>
    <w:p w:rsidR="00E27DA7" w:rsidRDefault="00E27DA7" w:rsidP="00E27DA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na uznesenie prečítala starostka obce, ktorý poslanci jednohlasne schválili.</w:t>
      </w:r>
    </w:p>
    <w:p w:rsidR="000C1E44" w:rsidRDefault="00E27DA7" w:rsidP="00E27DA7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poďakovala prítomným za účasť a ukončila zasadnutie. </w:t>
      </w:r>
      <w:r w:rsidR="000C1E44" w:rsidRPr="000C1E44">
        <w:rPr>
          <w:rFonts w:ascii="Arial" w:hAnsi="Arial" w:cs="Arial"/>
          <w:lang w:val="sk-SK"/>
        </w:rPr>
        <w:t xml:space="preserve"> 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E27DA7">
        <w:rPr>
          <w:rFonts w:ascii="Arial" w:hAnsi="Arial" w:cs="Arial"/>
          <w:lang w:val="sk-SK"/>
        </w:rPr>
        <w:t>20.9</w:t>
      </w:r>
      <w:r>
        <w:rPr>
          <w:rFonts w:ascii="Arial" w:hAnsi="Arial" w:cs="Arial"/>
          <w:lang w:val="sk-SK"/>
        </w:rPr>
        <w:t>.2013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        zapísala: Oravcová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Overovatelia:  .....................................................</w:t>
      </w: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</w:p>
    <w:p w:rsidR="00B13DEA" w:rsidRDefault="00B13DEA" w:rsidP="00B13DEA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....................................................</w:t>
      </w:r>
    </w:p>
    <w:p w:rsidR="002D70AA" w:rsidRDefault="002D70AA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/>
    <w:p w:rsidR="00E27DA7" w:rsidRDefault="00E27DA7" w:rsidP="00E27DA7">
      <w:pPr>
        <w:pStyle w:val="Zkladntext"/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lastRenderedPageBreak/>
        <w:t>U z n e s e n i e</w:t>
      </w: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13. zasadnutia Obecného zastupiteľstva v Ardanovciach, ktoré sa konalo dňa 20.9.2013 v miestnosti obecného úradu.</w:t>
      </w: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Obecné zastupiteľstvo na svojom  zasadnutí schválilo nasledovné uznesenie:</w:t>
      </w: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45</w:t>
      </w:r>
    </w:p>
    <w:p w:rsidR="00E27DA7" w:rsidRDefault="00E27DA7" w:rsidP="00E27DA7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finančných prostriedkoch na účte,</w:t>
      </w:r>
    </w:p>
    <w:p w:rsidR="00E27DA7" w:rsidRDefault="00E27DA7" w:rsidP="00E27DA7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žiadosť ŠJ pri ZŠ s MŠ Šalgovce,</w:t>
      </w:r>
    </w:p>
    <w:p w:rsidR="00E27DA7" w:rsidRDefault="00E27DA7" w:rsidP="00E27DA7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starostu Obce Šalgovce,</w:t>
      </w:r>
    </w:p>
    <w:p w:rsidR="00E27DA7" w:rsidRDefault="00E27DA7" w:rsidP="00E27DA7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</w:t>
      </w:r>
      <w:r w:rsidR="006F706E">
        <w:rPr>
          <w:rFonts w:ascii="Arial" w:hAnsi="Arial" w:cs="Arial"/>
          <w:lang w:val="sk-SK"/>
        </w:rPr>
        <w:t>žiadosť Obecného úradu v Šalgovciach,</w:t>
      </w:r>
    </w:p>
    <w:p w:rsidR="00E27DA7" w:rsidRDefault="00E27DA7" w:rsidP="00E27DA7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</w:t>
      </w:r>
      <w:r w:rsidR="006F706E">
        <w:rPr>
          <w:rFonts w:ascii="Arial" w:hAnsi="Arial" w:cs="Arial"/>
          <w:lang w:val="sk-SK"/>
        </w:rPr>
        <w:t xml:space="preserve">žiadosť manželov Ivana a Boženy </w:t>
      </w:r>
      <w:proofErr w:type="spellStart"/>
      <w:r w:rsidR="006F706E">
        <w:rPr>
          <w:rFonts w:ascii="Arial" w:hAnsi="Arial" w:cs="Arial"/>
          <w:lang w:val="sk-SK"/>
        </w:rPr>
        <w:t>Chramazdových</w:t>
      </w:r>
      <w:proofErr w:type="spellEnd"/>
      <w:r w:rsidR="006F706E">
        <w:rPr>
          <w:rFonts w:ascii="Arial" w:hAnsi="Arial" w:cs="Arial"/>
          <w:lang w:val="sk-SK"/>
        </w:rPr>
        <w:t>,</w:t>
      </w: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6F706E" w:rsidP="00E27DA7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46</w:t>
      </w:r>
    </w:p>
    <w:p w:rsidR="00E27DA7" w:rsidRDefault="00E27DA7" w:rsidP="006F706E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</w:t>
      </w:r>
      <w:r w:rsidR="006F706E">
        <w:rPr>
          <w:rFonts w:ascii="Arial" w:hAnsi="Arial" w:cs="Arial"/>
          <w:lang w:val="sk-SK"/>
        </w:rPr>
        <w:t>žiadosť ŠJ pri ZŠ s MŠ Šalgovce o príspevok na stravu pre deti z našej obce vo výške 0,20 € na dieťa a deň, ktoré sa stravujú v školskej jedálni,</w:t>
      </w:r>
    </w:p>
    <w:p w:rsidR="006F706E" w:rsidRDefault="00E27DA7" w:rsidP="006F706E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</w:t>
      </w:r>
      <w:r w:rsidR="006F706E">
        <w:rPr>
          <w:rFonts w:ascii="Arial" w:hAnsi="Arial" w:cs="Arial"/>
          <w:lang w:val="sk-SK"/>
        </w:rPr>
        <w:t>prevádzkovanie vodohospodárskeho majetku obce Západoslovenskou vodárenskou spoločnosťou, a.s., zmluvou o prevádzkovaní na dobu neurčitú za podmienok určených v zmluve,</w:t>
      </w:r>
    </w:p>
    <w:p w:rsidR="006F706E" w:rsidRPr="006F706E" w:rsidRDefault="006F706E" w:rsidP="006F706E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uzatvorenie nájomnej zmluvy s manželmi Ivanom a Boženou </w:t>
      </w:r>
      <w:proofErr w:type="spellStart"/>
      <w:r>
        <w:rPr>
          <w:rFonts w:ascii="Arial" w:hAnsi="Arial" w:cs="Arial"/>
          <w:lang w:val="sk-SK"/>
        </w:rPr>
        <w:t>Chramazdovými</w:t>
      </w:r>
      <w:proofErr w:type="spellEnd"/>
      <w:r>
        <w:rPr>
          <w:rFonts w:ascii="Arial" w:hAnsi="Arial" w:cs="Arial"/>
          <w:lang w:val="sk-SK"/>
        </w:rPr>
        <w:t xml:space="preserve"> za účelom osadenia žumpy na pozemku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>. č. 73 o výmere 25 m2.</w:t>
      </w:r>
    </w:p>
    <w:p w:rsidR="006F706E" w:rsidRDefault="006F706E" w:rsidP="006F706E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6F706E" w:rsidP="00E27DA7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47</w:t>
      </w:r>
    </w:p>
    <w:p w:rsidR="006F706E" w:rsidRPr="006F706E" w:rsidRDefault="006F706E" w:rsidP="006F706E">
      <w:pPr>
        <w:pStyle w:val="Zkladntext"/>
        <w:numPr>
          <w:ilvl w:val="0"/>
          <w:numId w:val="2"/>
        </w:numPr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>neschvaľuje spoluúčasť na dofinancovaní ZŠ s MŠ Šalgovce v školskom roku 2014-2015 z dôvodu nedostatku finančných prostriedkov. Obec nemá dostatok finančných prostriedkov ani na vlastné pokrytie nákladov samosprávy.</w:t>
      </w:r>
    </w:p>
    <w:p w:rsidR="006F706E" w:rsidRDefault="006F706E" w:rsidP="006F706E">
      <w:pPr>
        <w:pStyle w:val="Zkladntext"/>
        <w:jc w:val="both"/>
        <w:rPr>
          <w:rFonts w:ascii="Arial" w:hAnsi="Arial" w:cs="Arial"/>
          <w:lang w:val="sk-SK"/>
        </w:rPr>
      </w:pPr>
    </w:p>
    <w:p w:rsidR="006F706E" w:rsidRDefault="006F706E" w:rsidP="006F706E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48</w:t>
      </w:r>
    </w:p>
    <w:p w:rsidR="006F706E" w:rsidRPr="006F706E" w:rsidRDefault="006F706E" w:rsidP="006F706E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ur</w:t>
      </w:r>
      <w:r w:rsidR="00C65087">
        <w:rPr>
          <w:rFonts w:ascii="Arial" w:hAnsi="Arial" w:cs="Arial"/>
          <w:lang w:val="sk-SK"/>
        </w:rPr>
        <w:t>čuje overovateľov zápisnice poslancov Jozefa Kozáka a Viliama Káčera.</w:t>
      </w:r>
    </w:p>
    <w:p w:rsidR="006F706E" w:rsidRPr="006F706E" w:rsidRDefault="006F706E" w:rsidP="006F706E">
      <w:pPr>
        <w:pStyle w:val="Zkladntext"/>
        <w:ind w:left="360"/>
        <w:jc w:val="both"/>
        <w:rPr>
          <w:rFonts w:ascii="Arial" w:hAnsi="Arial" w:cs="Arial"/>
          <w:b/>
          <w:lang w:val="sk-SK"/>
        </w:rPr>
      </w:pPr>
    </w:p>
    <w:p w:rsidR="006F706E" w:rsidRPr="006F706E" w:rsidRDefault="006F706E" w:rsidP="006F706E">
      <w:pPr>
        <w:pStyle w:val="Zkladntext"/>
        <w:jc w:val="both"/>
        <w:rPr>
          <w:rFonts w:ascii="Arial" w:hAnsi="Arial" w:cs="Arial"/>
          <w:b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C65087">
        <w:rPr>
          <w:rFonts w:ascii="Arial" w:hAnsi="Arial" w:cs="Arial"/>
          <w:lang w:val="sk-SK"/>
        </w:rPr>
        <w:t>20.9</w:t>
      </w:r>
      <w:r>
        <w:rPr>
          <w:rFonts w:ascii="Arial" w:hAnsi="Arial" w:cs="Arial"/>
          <w:lang w:val="sk-SK"/>
        </w:rPr>
        <w:t>.2013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</w:p>
    <w:p w:rsidR="00E27DA7" w:rsidRDefault="00E27DA7" w:rsidP="00E27DA7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Ondrejková Ľubomíra</w:t>
      </w:r>
    </w:p>
    <w:p w:rsidR="00E27DA7" w:rsidRPr="00C65087" w:rsidRDefault="00E27DA7" w:rsidP="00E27DA7">
      <w:pPr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65087">
        <w:rPr>
          <w:rFonts w:ascii="Arial" w:hAnsi="Arial" w:cs="Arial"/>
          <w:sz w:val="24"/>
          <w:szCs w:val="24"/>
        </w:rPr>
        <w:t>starostka obce</w:t>
      </w:r>
    </w:p>
    <w:p w:rsidR="00E27DA7" w:rsidRDefault="00E27DA7" w:rsidP="00E27DA7"/>
    <w:p w:rsidR="00E27DA7" w:rsidRDefault="00E27DA7"/>
    <w:sectPr w:rsidR="00E27DA7" w:rsidSect="00E27DA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6CC"/>
    <w:multiLevelType w:val="hybridMultilevel"/>
    <w:tmpl w:val="BF606278"/>
    <w:lvl w:ilvl="0" w:tplc="12220C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B3361"/>
    <w:multiLevelType w:val="hybridMultilevel"/>
    <w:tmpl w:val="13421D70"/>
    <w:lvl w:ilvl="0" w:tplc="45B23E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0B364E"/>
    <w:multiLevelType w:val="hybridMultilevel"/>
    <w:tmpl w:val="B6906026"/>
    <w:lvl w:ilvl="0" w:tplc="F0548E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DEA"/>
    <w:rsid w:val="00031445"/>
    <w:rsid w:val="00036537"/>
    <w:rsid w:val="00052A98"/>
    <w:rsid w:val="000C1E44"/>
    <w:rsid w:val="000C2861"/>
    <w:rsid w:val="000F2A35"/>
    <w:rsid w:val="00136A8C"/>
    <w:rsid w:val="00170290"/>
    <w:rsid w:val="001750EF"/>
    <w:rsid w:val="001A5994"/>
    <w:rsid w:val="001F4014"/>
    <w:rsid w:val="00231ECD"/>
    <w:rsid w:val="00252BE4"/>
    <w:rsid w:val="0027488D"/>
    <w:rsid w:val="00283AD4"/>
    <w:rsid w:val="0029707E"/>
    <w:rsid w:val="002C56E9"/>
    <w:rsid w:val="002D32C1"/>
    <w:rsid w:val="002D70AA"/>
    <w:rsid w:val="002F5010"/>
    <w:rsid w:val="0033312B"/>
    <w:rsid w:val="00365C4B"/>
    <w:rsid w:val="003915D9"/>
    <w:rsid w:val="00394EDB"/>
    <w:rsid w:val="003C6AE3"/>
    <w:rsid w:val="00470FB4"/>
    <w:rsid w:val="0048045B"/>
    <w:rsid w:val="004D54F8"/>
    <w:rsid w:val="004D77F1"/>
    <w:rsid w:val="00503993"/>
    <w:rsid w:val="0054462B"/>
    <w:rsid w:val="00580087"/>
    <w:rsid w:val="005A23F3"/>
    <w:rsid w:val="005B215F"/>
    <w:rsid w:val="005B39E6"/>
    <w:rsid w:val="005C0BB3"/>
    <w:rsid w:val="005E072D"/>
    <w:rsid w:val="006064A1"/>
    <w:rsid w:val="00614321"/>
    <w:rsid w:val="00617AF3"/>
    <w:rsid w:val="006411B3"/>
    <w:rsid w:val="006557DE"/>
    <w:rsid w:val="006624D4"/>
    <w:rsid w:val="00693C8F"/>
    <w:rsid w:val="006F4F7D"/>
    <w:rsid w:val="006F706E"/>
    <w:rsid w:val="00704E6C"/>
    <w:rsid w:val="00735C7B"/>
    <w:rsid w:val="008E6182"/>
    <w:rsid w:val="00951171"/>
    <w:rsid w:val="009C02D6"/>
    <w:rsid w:val="009C22D5"/>
    <w:rsid w:val="009D58DD"/>
    <w:rsid w:val="00A37E49"/>
    <w:rsid w:val="00AE5530"/>
    <w:rsid w:val="00B022E2"/>
    <w:rsid w:val="00B13DEA"/>
    <w:rsid w:val="00B4168E"/>
    <w:rsid w:val="00B8004D"/>
    <w:rsid w:val="00B83EAF"/>
    <w:rsid w:val="00BC21AF"/>
    <w:rsid w:val="00BC5F01"/>
    <w:rsid w:val="00C65087"/>
    <w:rsid w:val="00D2371B"/>
    <w:rsid w:val="00D23D10"/>
    <w:rsid w:val="00D969D0"/>
    <w:rsid w:val="00DF0C00"/>
    <w:rsid w:val="00DF1CA9"/>
    <w:rsid w:val="00E0574C"/>
    <w:rsid w:val="00E27D0B"/>
    <w:rsid w:val="00E27DA7"/>
    <w:rsid w:val="00E370B5"/>
    <w:rsid w:val="00E433F5"/>
    <w:rsid w:val="00E60694"/>
    <w:rsid w:val="00E71EC0"/>
    <w:rsid w:val="00EC4BD5"/>
    <w:rsid w:val="00EE103A"/>
    <w:rsid w:val="00F14013"/>
    <w:rsid w:val="00F41D08"/>
    <w:rsid w:val="00F54928"/>
    <w:rsid w:val="00F97AE5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70A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B13DEA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2013-12-04T12:59:00Z</cp:lastPrinted>
  <dcterms:created xsi:type="dcterms:W3CDTF">2013-12-04T11:14:00Z</dcterms:created>
  <dcterms:modified xsi:type="dcterms:W3CDTF">2013-12-04T13:00:00Z</dcterms:modified>
</cp:coreProperties>
</file>